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4F05" w14:textId="7DD3186B" w:rsidR="00811755" w:rsidRDefault="00BC5828" w:rsidP="004A3685">
      <w:pPr>
        <w:spacing w:after="0" w:line="276" w:lineRule="auto"/>
        <w:ind w:firstLine="720"/>
        <w:jc w:val="center"/>
        <w:rPr>
          <w:b/>
          <w:bCs/>
          <w:lang w:val="lt-LT"/>
        </w:rPr>
      </w:pPr>
      <w:r w:rsidRPr="00713BF0">
        <w:rPr>
          <w:b/>
          <w:bCs/>
          <w:lang w:val="lt-LT"/>
        </w:rPr>
        <w:t>Informacija apie asmens duomenų tvarkymą</w:t>
      </w:r>
      <w:r w:rsidR="00811755" w:rsidRPr="00713BF0">
        <w:rPr>
          <w:b/>
          <w:bCs/>
          <w:lang w:val="lt-LT"/>
        </w:rPr>
        <w:t xml:space="preserve"> Konkurencijos tarybos </w:t>
      </w:r>
      <w:r w:rsidRPr="00713BF0">
        <w:rPr>
          <w:b/>
          <w:bCs/>
          <w:lang w:val="lt-LT"/>
        </w:rPr>
        <w:t>organizuojamuose renginiuose</w:t>
      </w:r>
    </w:p>
    <w:p w14:paraId="265CC738" w14:textId="77777777" w:rsidR="00802D39" w:rsidRPr="00713BF0" w:rsidRDefault="00802D39" w:rsidP="004A3685">
      <w:pPr>
        <w:spacing w:after="0" w:line="276" w:lineRule="auto"/>
        <w:ind w:firstLine="720"/>
        <w:jc w:val="both"/>
        <w:rPr>
          <w:b/>
          <w:bCs/>
          <w:lang w:val="lt-LT"/>
        </w:rPr>
      </w:pPr>
    </w:p>
    <w:p w14:paraId="256971F7" w14:textId="4F598F24" w:rsidR="002132AB" w:rsidRPr="001038FF" w:rsidRDefault="00573AC9" w:rsidP="004A3685">
      <w:pPr>
        <w:spacing w:after="0" w:line="276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Konkurencijos </w:t>
      </w:r>
      <w:r w:rsidR="00EF6F1D">
        <w:rPr>
          <w:lang w:val="lt-LT"/>
        </w:rPr>
        <w:t>t</w:t>
      </w:r>
      <w:r>
        <w:rPr>
          <w:lang w:val="lt-LT"/>
        </w:rPr>
        <w:t>aryba</w:t>
      </w:r>
      <w:r w:rsidR="001038FF">
        <w:rPr>
          <w:lang w:val="lt-LT"/>
        </w:rPr>
        <w:t>, siek</w:t>
      </w:r>
      <w:r w:rsidR="00CA1873">
        <w:rPr>
          <w:lang w:val="lt-LT"/>
        </w:rPr>
        <w:t>dama</w:t>
      </w:r>
      <w:r w:rsidR="001038FF">
        <w:rPr>
          <w:lang w:val="lt-LT"/>
        </w:rPr>
        <w:t xml:space="preserve"> </w:t>
      </w:r>
      <w:r w:rsidR="001038FF" w:rsidRPr="00457DF2">
        <w:rPr>
          <w:lang w:val="lt-LT"/>
        </w:rPr>
        <w:t>užtikrinti</w:t>
      </w:r>
      <w:r w:rsidR="00350746" w:rsidRPr="00457DF2">
        <w:rPr>
          <w:lang w:val="lt-LT"/>
        </w:rPr>
        <w:t xml:space="preserve">, </w:t>
      </w:r>
      <w:r w:rsidR="001531A1" w:rsidRPr="00457DF2">
        <w:rPr>
          <w:lang w:val="lt-LT"/>
        </w:rPr>
        <w:t>kad</w:t>
      </w:r>
      <w:r w:rsidR="00350746" w:rsidRPr="00457DF2">
        <w:rPr>
          <w:lang w:val="lt-LT"/>
        </w:rPr>
        <w:t xml:space="preserve"> į rengin</w:t>
      </w:r>
      <w:r w:rsidR="004C0DC6">
        <w:rPr>
          <w:lang w:val="lt-LT"/>
        </w:rPr>
        <w:t>ius</w:t>
      </w:r>
      <w:r w:rsidR="00350746" w:rsidRPr="00457DF2">
        <w:rPr>
          <w:lang w:val="lt-LT"/>
        </w:rPr>
        <w:t xml:space="preserve"> patektų tik užsiregistravę asmenys, tvarko Jūsų asmens duomenis (</w:t>
      </w:r>
      <w:r w:rsidR="00203BBD" w:rsidRPr="00457DF2">
        <w:rPr>
          <w:lang w:val="lt-LT"/>
        </w:rPr>
        <w:t>v</w:t>
      </w:r>
      <w:r w:rsidR="00350746" w:rsidRPr="00457DF2">
        <w:rPr>
          <w:lang w:val="lt-LT"/>
        </w:rPr>
        <w:t>ardą, pavard</w:t>
      </w:r>
      <w:r w:rsidR="00C64B3F">
        <w:rPr>
          <w:lang w:val="lt-LT"/>
        </w:rPr>
        <w:t>ę</w:t>
      </w:r>
      <w:r w:rsidR="00350746" w:rsidRPr="00457DF2">
        <w:rPr>
          <w:lang w:val="lt-LT"/>
        </w:rPr>
        <w:t>, el. pašto</w:t>
      </w:r>
      <w:r w:rsidR="00350746">
        <w:rPr>
          <w:lang w:val="lt-LT"/>
        </w:rPr>
        <w:t xml:space="preserve"> adresą, </w:t>
      </w:r>
      <w:r w:rsidR="00EC7843">
        <w:rPr>
          <w:lang w:val="lt-LT"/>
        </w:rPr>
        <w:t>telefono numerį</w:t>
      </w:r>
      <w:r w:rsidR="001370B4">
        <w:rPr>
          <w:lang w:val="lt-LT"/>
        </w:rPr>
        <w:t xml:space="preserve">, </w:t>
      </w:r>
      <w:r w:rsidR="00944060">
        <w:rPr>
          <w:lang w:val="lt-LT"/>
        </w:rPr>
        <w:t>darbovietę</w:t>
      </w:r>
      <w:r w:rsidR="00EC7843">
        <w:rPr>
          <w:lang w:val="lt-LT"/>
        </w:rPr>
        <w:t>).</w:t>
      </w:r>
    </w:p>
    <w:p w14:paraId="6AADAE97" w14:textId="2FF82FF3" w:rsidR="002D3CA1" w:rsidRDefault="002D3CA1" w:rsidP="004A3685">
      <w:pPr>
        <w:spacing w:after="0" w:line="276" w:lineRule="auto"/>
        <w:ind w:firstLine="720"/>
        <w:jc w:val="both"/>
        <w:rPr>
          <w:lang w:val="lt-LT"/>
        </w:rPr>
      </w:pPr>
      <w:r w:rsidRPr="002D3CA1">
        <w:rPr>
          <w:lang w:val="lt-LT"/>
        </w:rPr>
        <w:t xml:space="preserve">Jūsų pateikti asmens duomenys tvarkomi siekiant </w:t>
      </w:r>
      <w:r w:rsidR="00ED2215">
        <w:rPr>
          <w:lang w:val="lt-LT"/>
        </w:rPr>
        <w:t xml:space="preserve">Konkurencijos </w:t>
      </w:r>
      <w:r w:rsidR="001C4E8E">
        <w:rPr>
          <w:lang w:val="lt-LT"/>
        </w:rPr>
        <w:t>t</w:t>
      </w:r>
      <w:r w:rsidR="00ED2215">
        <w:rPr>
          <w:lang w:val="lt-LT"/>
        </w:rPr>
        <w:t>aryb</w:t>
      </w:r>
      <w:r w:rsidR="004F7411">
        <w:rPr>
          <w:lang w:val="lt-LT"/>
        </w:rPr>
        <w:t>os</w:t>
      </w:r>
      <w:r>
        <w:rPr>
          <w:lang w:val="lt-LT"/>
        </w:rPr>
        <w:t xml:space="preserve"> teisėtų interesų </w:t>
      </w:r>
      <w:r w:rsidR="00E70997">
        <w:rPr>
          <w:lang w:val="lt-LT"/>
        </w:rPr>
        <w:t>organizuoti rengin</w:t>
      </w:r>
      <w:r w:rsidR="00071A9D">
        <w:rPr>
          <w:lang w:val="lt-LT"/>
        </w:rPr>
        <w:t>ius</w:t>
      </w:r>
      <w:r w:rsidR="00E70997">
        <w:rPr>
          <w:lang w:val="lt-LT"/>
        </w:rPr>
        <w:t xml:space="preserve"> ir </w:t>
      </w:r>
      <w:r>
        <w:rPr>
          <w:lang w:val="lt-LT"/>
        </w:rPr>
        <w:t xml:space="preserve">užtikrinti </w:t>
      </w:r>
      <w:r w:rsidR="00071A9D">
        <w:rPr>
          <w:lang w:val="lt-LT"/>
        </w:rPr>
        <w:t>jų</w:t>
      </w:r>
      <w:r>
        <w:rPr>
          <w:lang w:val="lt-LT"/>
        </w:rPr>
        <w:t xml:space="preserve"> sklaidą</w:t>
      </w:r>
      <w:r w:rsidRPr="002D3CA1">
        <w:rPr>
          <w:lang w:val="lt-LT"/>
        </w:rPr>
        <w:t xml:space="preserve"> (BDAR 6 straipsnio 1 dalies </w:t>
      </w:r>
      <w:r>
        <w:rPr>
          <w:lang w:val="lt-LT"/>
        </w:rPr>
        <w:t>f</w:t>
      </w:r>
      <w:r w:rsidRPr="002D3CA1">
        <w:rPr>
          <w:lang w:val="lt-LT"/>
        </w:rPr>
        <w:t xml:space="preserve"> punktas).</w:t>
      </w:r>
      <w:r w:rsidR="00EC7843">
        <w:rPr>
          <w:lang w:val="lt-LT"/>
        </w:rPr>
        <w:t xml:space="preserve"> </w:t>
      </w:r>
      <w:r w:rsidR="00B0433B">
        <w:rPr>
          <w:lang w:val="lt-LT"/>
        </w:rPr>
        <w:t>F</w:t>
      </w:r>
      <w:r w:rsidR="00EC7843">
        <w:rPr>
          <w:lang w:val="lt-LT"/>
        </w:rPr>
        <w:t>otografavimas</w:t>
      </w:r>
      <w:r w:rsidR="00B41760">
        <w:rPr>
          <w:lang w:val="lt-LT"/>
        </w:rPr>
        <w:t xml:space="preserve"> rengi</w:t>
      </w:r>
      <w:r w:rsidR="00565104">
        <w:rPr>
          <w:lang w:val="lt-LT"/>
        </w:rPr>
        <w:t>ni</w:t>
      </w:r>
      <w:r w:rsidR="004C0DC6">
        <w:rPr>
          <w:lang w:val="lt-LT"/>
        </w:rPr>
        <w:t>ų</w:t>
      </w:r>
      <w:r w:rsidR="00565104">
        <w:rPr>
          <w:lang w:val="lt-LT"/>
        </w:rPr>
        <w:t xml:space="preserve"> metu</w:t>
      </w:r>
      <w:r w:rsidR="00EC7843">
        <w:rPr>
          <w:lang w:val="lt-LT"/>
        </w:rPr>
        <w:t xml:space="preserve"> vykdomas duomenų subjekto sutikimo pagrindu</w:t>
      </w:r>
      <w:r w:rsidR="00565104">
        <w:rPr>
          <w:lang w:val="lt-LT"/>
        </w:rPr>
        <w:t xml:space="preserve"> </w:t>
      </w:r>
      <w:r w:rsidR="00077F21">
        <w:rPr>
          <w:lang w:val="lt-LT"/>
        </w:rPr>
        <w:t>(BDAR 6 straipsnio 1 dalies a punktas).</w:t>
      </w:r>
    </w:p>
    <w:p w14:paraId="22A19A96" w14:textId="5B28140C" w:rsidR="0072680F" w:rsidRPr="0072680F" w:rsidRDefault="0072680F" w:rsidP="004A3685">
      <w:pPr>
        <w:spacing w:after="0" w:line="276" w:lineRule="auto"/>
        <w:ind w:firstLine="720"/>
        <w:jc w:val="both"/>
        <w:rPr>
          <w:lang w:val="lt-LT"/>
        </w:rPr>
      </w:pPr>
      <w:r w:rsidRPr="0072680F">
        <w:rPr>
          <w:lang w:val="lt-LT"/>
        </w:rPr>
        <w:t>Jūsų,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kaip</w:t>
      </w:r>
      <w:r w:rsidR="000754CB">
        <w:rPr>
          <w:lang w:val="lt-LT"/>
        </w:rPr>
        <w:t xml:space="preserve"> atitinkamo </w:t>
      </w:r>
      <w:r w:rsidRPr="0072680F">
        <w:rPr>
          <w:lang w:val="lt-LT"/>
        </w:rPr>
        <w:t>renginio dalyvio,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asmens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duomenys,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jei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būsite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matomi nuotraukose,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bus tvarkomi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siekiant informuoti apie įvykusį</w:t>
      </w:r>
      <w:r w:rsidR="00567A4D">
        <w:rPr>
          <w:lang w:val="lt-LT"/>
        </w:rPr>
        <w:t xml:space="preserve"> </w:t>
      </w:r>
      <w:r w:rsidRPr="0072680F">
        <w:rPr>
          <w:lang w:val="lt-LT"/>
        </w:rPr>
        <w:t>renginį. Konkurencijos tarybos išorinės komunikacijos kanaluose (interneto svetainėje,</w:t>
      </w:r>
      <w:r w:rsidR="004A3685">
        <w:rPr>
          <w:lang w:val="lt-LT"/>
        </w:rPr>
        <w:t xml:space="preserve"> </w:t>
      </w:r>
      <w:r w:rsidRPr="0072680F">
        <w:rPr>
          <w:lang w:val="lt-LT"/>
        </w:rPr>
        <w:t>socialiniuose</w:t>
      </w:r>
      <w:r w:rsidR="004A3685">
        <w:rPr>
          <w:lang w:val="lt-LT"/>
        </w:rPr>
        <w:t xml:space="preserve"> </w:t>
      </w:r>
      <w:r w:rsidRPr="0072680F">
        <w:rPr>
          <w:lang w:val="lt-LT"/>
        </w:rPr>
        <w:t>tinkluose, rengiant pranešimą žiniasklaidai) skelbiama informacija</w:t>
      </w:r>
      <w:r w:rsidR="004A3685">
        <w:rPr>
          <w:lang w:val="lt-LT"/>
        </w:rPr>
        <w:t xml:space="preserve"> </w:t>
      </w:r>
      <w:r w:rsidRPr="0072680F">
        <w:rPr>
          <w:lang w:val="lt-LT"/>
        </w:rPr>
        <w:t>gali būti publikuojama kartu su nuotraukomis, padarytomis renginio metu.</w:t>
      </w:r>
      <w:r w:rsidR="004A3685">
        <w:rPr>
          <w:lang w:val="lt-LT"/>
        </w:rPr>
        <w:t xml:space="preserve"> </w:t>
      </w:r>
      <w:r w:rsidRPr="0072680F">
        <w:rPr>
          <w:lang w:val="lt-LT"/>
        </w:rPr>
        <w:t>Jeigu nepageidaujate būti fotografuojamas, turite teisę tai išreikšti renginį fiksuojančiam asmeniui.</w:t>
      </w:r>
      <w:r w:rsidR="004A3685">
        <w:rPr>
          <w:lang w:val="lt-LT"/>
        </w:rPr>
        <w:t xml:space="preserve"> </w:t>
      </w:r>
      <w:r w:rsidRPr="0072680F">
        <w:rPr>
          <w:lang w:val="lt-LT"/>
        </w:rPr>
        <w:t>Jūs taip pat turite teisę reikalauti, kad nuotraukos, kuriose gali būti užfiksuotas Jūsų atvaizdas, būtų pašalintos iš Konkurencijos tarybos valdomų komunikacijos kanalų, kreipiantis į institucijos Komunikacijos skyrių. Žiniasklaidos atstovai gali publikuoti Konkurencijos tarybos paskelbtą informaciją apie renginį, kurioje gali būti užfiksuotas Jūsų atvaizdas, tačiau institucija neatsako už žiniasklaidos atstovų veiksmus.</w:t>
      </w:r>
    </w:p>
    <w:p w14:paraId="24CAE9FA" w14:textId="7D071490" w:rsidR="005F08B8" w:rsidRDefault="005F08B8" w:rsidP="004A3685">
      <w:pPr>
        <w:spacing w:after="0" w:line="276" w:lineRule="auto"/>
        <w:ind w:firstLine="720"/>
        <w:jc w:val="both"/>
        <w:rPr>
          <w:lang w:val="lt-LT"/>
        </w:rPr>
      </w:pPr>
      <w:r>
        <w:rPr>
          <w:lang w:val="lt-LT"/>
        </w:rPr>
        <w:t>Jūsų duomenys nėra perduodami tretiesiems asmenims.</w:t>
      </w:r>
    </w:p>
    <w:p w14:paraId="177EE8B3" w14:textId="0192A421" w:rsidR="005F08B8" w:rsidRDefault="005F08B8" w:rsidP="004A3685">
      <w:pPr>
        <w:spacing w:after="0" w:line="276" w:lineRule="auto"/>
        <w:ind w:firstLine="720"/>
        <w:jc w:val="both"/>
        <w:rPr>
          <w:lang w:val="lt-LT"/>
        </w:rPr>
      </w:pPr>
      <w:r w:rsidRPr="00B57755">
        <w:rPr>
          <w:lang w:val="lt-LT"/>
        </w:rPr>
        <w:t xml:space="preserve">Visais duomenų tvarkymo ar kitais su asmens duomenų apsauga susijusiais klausimais </w:t>
      </w:r>
      <w:r>
        <w:rPr>
          <w:lang w:val="lt-LT"/>
        </w:rPr>
        <w:t xml:space="preserve">galite kreiptis į </w:t>
      </w:r>
      <w:r w:rsidR="00863530">
        <w:rPr>
          <w:lang w:val="lt-LT"/>
        </w:rPr>
        <w:t xml:space="preserve">Konkurencijos taryboje </w:t>
      </w:r>
      <w:r>
        <w:rPr>
          <w:lang w:val="lt-LT"/>
        </w:rPr>
        <w:t>paskirtą asmens duomenų apsaugos pareigūn</w:t>
      </w:r>
      <w:r w:rsidR="00863530">
        <w:rPr>
          <w:lang w:val="lt-LT"/>
        </w:rPr>
        <w:t>ą</w:t>
      </w:r>
      <w:r>
        <w:rPr>
          <w:lang w:val="lt-LT"/>
        </w:rPr>
        <w:t xml:space="preserve"> el</w:t>
      </w:r>
      <w:r w:rsidR="00863530">
        <w:rPr>
          <w:lang w:val="lt-LT"/>
        </w:rPr>
        <w:t>.</w:t>
      </w:r>
      <w:r>
        <w:rPr>
          <w:lang w:val="lt-LT"/>
        </w:rPr>
        <w:t xml:space="preserve"> paštu </w:t>
      </w:r>
      <w:hyperlink r:id="rId8" w:history="1">
        <w:r w:rsidRPr="00F50BDF">
          <w:rPr>
            <w:rStyle w:val="Hipersaitas"/>
            <w:i/>
            <w:iCs/>
            <w:lang w:val="lt-LT"/>
          </w:rPr>
          <w:t>rusne@duomenuapsauga.eu</w:t>
        </w:r>
      </w:hyperlink>
      <w:r>
        <w:rPr>
          <w:lang w:val="lt-LT"/>
        </w:rPr>
        <w:t>.</w:t>
      </w:r>
    </w:p>
    <w:sectPr w:rsidR="005F08B8" w:rsidSect="00802D3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4A68" w14:textId="77777777" w:rsidR="008115F4" w:rsidRDefault="008115F4" w:rsidP="008115F4">
      <w:pPr>
        <w:spacing w:after="0" w:line="240" w:lineRule="auto"/>
      </w:pPr>
      <w:r>
        <w:separator/>
      </w:r>
    </w:p>
  </w:endnote>
  <w:endnote w:type="continuationSeparator" w:id="0">
    <w:p w14:paraId="18AE5C0F" w14:textId="77777777" w:rsidR="008115F4" w:rsidRDefault="008115F4" w:rsidP="0081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E2C7" w14:textId="77777777" w:rsidR="008115F4" w:rsidRDefault="008115F4" w:rsidP="008115F4">
      <w:pPr>
        <w:spacing w:after="0" w:line="240" w:lineRule="auto"/>
      </w:pPr>
      <w:r>
        <w:separator/>
      </w:r>
    </w:p>
  </w:footnote>
  <w:footnote w:type="continuationSeparator" w:id="0">
    <w:p w14:paraId="76D5DD7D" w14:textId="77777777" w:rsidR="008115F4" w:rsidRDefault="008115F4" w:rsidP="0081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0C"/>
    <w:multiLevelType w:val="hybridMultilevel"/>
    <w:tmpl w:val="607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0140"/>
    <w:multiLevelType w:val="hybridMultilevel"/>
    <w:tmpl w:val="4AD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35373"/>
    <w:multiLevelType w:val="hybridMultilevel"/>
    <w:tmpl w:val="49FEF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451F48"/>
    <w:multiLevelType w:val="hybridMultilevel"/>
    <w:tmpl w:val="76A4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46"/>
    <w:rsid w:val="00071A9D"/>
    <w:rsid w:val="000754CB"/>
    <w:rsid w:val="00077F21"/>
    <w:rsid w:val="000B1274"/>
    <w:rsid w:val="000F13F7"/>
    <w:rsid w:val="000F6D68"/>
    <w:rsid w:val="001038FF"/>
    <w:rsid w:val="00115A82"/>
    <w:rsid w:val="001370B4"/>
    <w:rsid w:val="001531A1"/>
    <w:rsid w:val="00172B2A"/>
    <w:rsid w:val="00181CDE"/>
    <w:rsid w:val="001A650B"/>
    <w:rsid w:val="001C4E8E"/>
    <w:rsid w:val="001D1BC7"/>
    <w:rsid w:val="00203BBD"/>
    <w:rsid w:val="002132AB"/>
    <w:rsid w:val="00217B80"/>
    <w:rsid w:val="00224503"/>
    <w:rsid w:val="00291776"/>
    <w:rsid w:val="002D3CA1"/>
    <w:rsid w:val="00340B5E"/>
    <w:rsid w:val="00350746"/>
    <w:rsid w:val="003F41C8"/>
    <w:rsid w:val="004040FE"/>
    <w:rsid w:val="00410642"/>
    <w:rsid w:val="004260C5"/>
    <w:rsid w:val="00457DF2"/>
    <w:rsid w:val="00465FF0"/>
    <w:rsid w:val="004A3685"/>
    <w:rsid w:val="004A47AC"/>
    <w:rsid w:val="004C0DC6"/>
    <w:rsid w:val="004F7411"/>
    <w:rsid w:val="00502C7B"/>
    <w:rsid w:val="00564C29"/>
    <w:rsid w:val="00565104"/>
    <w:rsid w:val="00567A4D"/>
    <w:rsid w:val="00573AC9"/>
    <w:rsid w:val="005A145C"/>
    <w:rsid w:val="005B559B"/>
    <w:rsid w:val="005B59AF"/>
    <w:rsid w:val="005F08B8"/>
    <w:rsid w:val="00607C46"/>
    <w:rsid w:val="00697322"/>
    <w:rsid w:val="006C13FB"/>
    <w:rsid w:val="006E7614"/>
    <w:rsid w:val="00710E2B"/>
    <w:rsid w:val="00713BF0"/>
    <w:rsid w:val="007250DB"/>
    <w:rsid w:val="0072680F"/>
    <w:rsid w:val="007523D3"/>
    <w:rsid w:val="007A0693"/>
    <w:rsid w:val="007A6815"/>
    <w:rsid w:val="00802D39"/>
    <w:rsid w:val="008115F4"/>
    <w:rsid w:val="00811755"/>
    <w:rsid w:val="00830650"/>
    <w:rsid w:val="008402CD"/>
    <w:rsid w:val="00850EA8"/>
    <w:rsid w:val="00863530"/>
    <w:rsid w:val="008730C4"/>
    <w:rsid w:val="00900AD1"/>
    <w:rsid w:val="00922B04"/>
    <w:rsid w:val="009270D9"/>
    <w:rsid w:val="009312F4"/>
    <w:rsid w:val="00944060"/>
    <w:rsid w:val="00970C53"/>
    <w:rsid w:val="009839BB"/>
    <w:rsid w:val="00986E46"/>
    <w:rsid w:val="00A13408"/>
    <w:rsid w:val="00A50CA6"/>
    <w:rsid w:val="00A732D8"/>
    <w:rsid w:val="00A73F44"/>
    <w:rsid w:val="00A73F78"/>
    <w:rsid w:val="00AE79B6"/>
    <w:rsid w:val="00B0433B"/>
    <w:rsid w:val="00B338E7"/>
    <w:rsid w:val="00B37DBE"/>
    <w:rsid w:val="00B41760"/>
    <w:rsid w:val="00B57755"/>
    <w:rsid w:val="00B825FC"/>
    <w:rsid w:val="00BB3FEF"/>
    <w:rsid w:val="00BC5828"/>
    <w:rsid w:val="00C3294E"/>
    <w:rsid w:val="00C64B3F"/>
    <w:rsid w:val="00C91234"/>
    <w:rsid w:val="00C941F4"/>
    <w:rsid w:val="00CA1873"/>
    <w:rsid w:val="00D27B69"/>
    <w:rsid w:val="00DC57B5"/>
    <w:rsid w:val="00DD22A3"/>
    <w:rsid w:val="00E70997"/>
    <w:rsid w:val="00EB74CD"/>
    <w:rsid w:val="00EC7843"/>
    <w:rsid w:val="00ED2215"/>
    <w:rsid w:val="00EF3CB7"/>
    <w:rsid w:val="00EF6F1D"/>
    <w:rsid w:val="00F42364"/>
    <w:rsid w:val="00F50BDF"/>
    <w:rsid w:val="00F74969"/>
    <w:rsid w:val="00FA309E"/>
    <w:rsid w:val="00FB1E90"/>
    <w:rsid w:val="00FB48D4"/>
    <w:rsid w:val="00FC0093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BCAB9"/>
  <w15:chartTrackingRefBased/>
  <w15:docId w15:val="{501598E3-1CC2-4BBE-A071-E6AC67B2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50EA8"/>
    <w:pPr>
      <w:keepNext/>
      <w:spacing w:after="120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32A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C50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C505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C505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50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505D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50EA8"/>
    <w:rPr>
      <w:b/>
      <w:bCs/>
      <w:lang w:val="lt-LT"/>
    </w:rPr>
  </w:style>
  <w:style w:type="character" w:styleId="Hipersaitas">
    <w:name w:val="Hyperlink"/>
    <w:basedOn w:val="Numatytasispastraiposriftas"/>
    <w:uiPriority w:val="99"/>
    <w:unhideWhenUsed/>
    <w:rsid w:val="009312F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312F4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B57755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AE79B6"/>
    <w:rPr>
      <w:i/>
      <w:i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E79B6"/>
    <w:rPr>
      <w:i/>
      <w:iCs/>
      <w:lang w:val="lt-LT"/>
    </w:rPr>
  </w:style>
  <w:style w:type="paragraph" w:styleId="Pataisymai">
    <w:name w:val="Revision"/>
    <w:hidden/>
    <w:uiPriority w:val="99"/>
    <w:semiHidden/>
    <w:rsid w:val="00CA1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ne@duomenuapsaug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3557-7202-4CE6-A50E-94F13BB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https://elitaz.lt/privatumo-politika/</vt:lpwstr>
      </vt:variant>
      <vt:variant>
        <vt:lpwstr/>
      </vt:variant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mailto:rusne@duomenuapsauga.eu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Domantas Venckus</dc:creator>
  <cp:keywords/>
  <dc:description/>
  <cp:lastModifiedBy>Arūnas Keraminas</cp:lastModifiedBy>
  <cp:revision>5</cp:revision>
  <dcterms:created xsi:type="dcterms:W3CDTF">2022-11-24T10:36:00Z</dcterms:created>
  <dcterms:modified xsi:type="dcterms:W3CDTF">2022-11-24T10:38:00Z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401ad3-c3c3-4b29-b009-5b1524060aa8_Enabled">
    <vt:lpwstr>true</vt:lpwstr>
  </property>
  <property fmtid="{D5CDD505-2E9C-101B-9397-08002B2CF9AE}" pid="3" name="MSIP_Label_fa401ad3-c3c3-4b29-b009-5b1524060aa8_SetDate">
    <vt:lpwstr>2022-09-16T12:04:50Z</vt:lpwstr>
  </property>
  <property fmtid="{D5CDD505-2E9C-101B-9397-08002B2CF9AE}" pid="4" name="MSIP_Label_fa401ad3-c3c3-4b29-b009-5b1524060aa8_Method">
    <vt:lpwstr>Standard</vt:lpwstr>
  </property>
  <property fmtid="{D5CDD505-2E9C-101B-9397-08002B2CF9AE}" pid="5" name="MSIP_Label_fa401ad3-c3c3-4b29-b009-5b1524060aa8_Name">
    <vt:lpwstr>Vieša</vt:lpwstr>
  </property>
  <property fmtid="{D5CDD505-2E9C-101B-9397-08002B2CF9AE}" pid="6" name="MSIP_Label_fa401ad3-c3c3-4b29-b009-5b1524060aa8_SiteId">
    <vt:lpwstr>aca392c0-3934-41ec-a6fc-1be04b6ed0b9</vt:lpwstr>
  </property>
  <property fmtid="{D5CDD505-2E9C-101B-9397-08002B2CF9AE}" pid="7" name="MSIP_Label_fa401ad3-c3c3-4b29-b009-5b1524060aa8_ActionId">
    <vt:lpwstr>950d0eaa-3565-43b1-b817-64b13c15c309</vt:lpwstr>
  </property>
  <property fmtid="{D5CDD505-2E9C-101B-9397-08002B2CF9AE}" pid="8" name="MSIP_Label_fa401ad3-c3c3-4b29-b009-5b1524060aa8_ContentBits">
    <vt:lpwstr>0</vt:lpwstr>
  </property>
</Properties>
</file>